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33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411"/>
        <w:gridCol w:w="844"/>
        <w:gridCol w:w="988"/>
        <w:gridCol w:w="848"/>
        <w:gridCol w:w="990"/>
        <w:gridCol w:w="1132"/>
        <w:gridCol w:w="1274"/>
        <w:gridCol w:w="990"/>
        <w:gridCol w:w="990"/>
        <w:gridCol w:w="1116"/>
        <w:gridCol w:w="1639"/>
        <w:gridCol w:w="1107"/>
        <w:gridCol w:w="1077"/>
        <w:gridCol w:w="904"/>
        <w:gridCol w:w="23"/>
      </w:tblGrid>
      <w:tr w:rsidR="00B56A92" w:rsidTr="004B36DD">
        <w:trPr>
          <w:gridAfter w:val="1"/>
          <w:wAfter w:w="23" w:type="dxa"/>
          <w:cantSplit/>
          <w:trHeight w:val="327"/>
        </w:trPr>
        <w:tc>
          <w:tcPr>
            <w:tcW w:w="15310" w:type="dxa"/>
            <w:gridSpan w:val="14"/>
            <w:vAlign w:val="bottom"/>
          </w:tcPr>
          <w:p w:rsidR="00B56A92" w:rsidRDefault="00B56A92" w:rsidP="004B36DD">
            <w:pPr>
              <w:pageBreakBefore/>
              <w:jc w:val="center"/>
              <w:rPr>
                <w:rFonts w:eastAsia="Cambria"/>
                <w:b/>
                <w:sz w:val="10"/>
                <w:szCs w:val="10"/>
                <w:lang w:val="en-US" w:eastAsia="en-US"/>
              </w:rPr>
            </w:pPr>
          </w:p>
          <w:p w:rsidR="00B56A92" w:rsidRDefault="00B56A92" w:rsidP="00B56A92">
            <w:pPr>
              <w:jc w:val="right"/>
              <w:rPr>
                <w:rFonts w:eastAsia="Cambria"/>
                <w:b/>
                <w:lang w:eastAsia="en-US"/>
              </w:rPr>
            </w:pPr>
            <w:r>
              <w:rPr>
                <w:rFonts w:eastAsia="Cambria"/>
                <w:b/>
                <w:lang w:eastAsia="en-US"/>
              </w:rPr>
              <w:t>УТВЕРЖДАЮ</w:t>
            </w:r>
          </w:p>
          <w:p w:rsidR="00B56A92" w:rsidRDefault="00B56A92" w:rsidP="00B56A92">
            <w:pPr>
              <w:jc w:val="right"/>
              <w:rPr>
                <w:rFonts w:eastAsia="Cambria"/>
                <w:b/>
                <w:lang w:eastAsia="en-US"/>
              </w:rPr>
            </w:pPr>
          </w:p>
          <w:p w:rsidR="00B56A92" w:rsidRDefault="00B56A92" w:rsidP="00B56A92">
            <w:pPr>
              <w:jc w:val="right"/>
              <w:rPr>
                <w:rFonts w:eastAsia="Cambria"/>
                <w:b/>
                <w:lang w:eastAsia="en-US"/>
              </w:rPr>
            </w:pPr>
          </w:p>
          <w:p w:rsidR="00B56A92" w:rsidRDefault="00B56A92" w:rsidP="00B56A92">
            <w:pPr>
              <w:jc w:val="right"/>
              <w:rPr>
                <w:rFonts w:eastAsia="Cambria"/>
                <w:b/>
                <w:lang w:eastAsia="en-US"/>
              </w:rPr>
            </w:pPr>
          </w:p>
          <w:p w:rsidR="00B56A92" w:rsidRDefault="00B56A92" w:rsidP="00B56A92">
            <w:pPr>
              <w:jc w:val="right"/>
              <w:rPr>
                <w:rFonts w:eastAsia="Cambria"/>
                <w:b/>
                <w:lang w:eastAsia="en-US"/>
              </w:rPr>
            </w:pPr>
          </w:p>
          <w:p w:rsidR="00B56A92" w:rsidRPr="00B56A92" w:rsidRDefault="008E771E" w:rsidP="004B36DD">
            <w:pPr>
              <w:jc w:val="center"/>
              <w:rPr>
                <w:rFonts w:eastAsia="Cambria"/>
                <w:b/>
                <w:lang w:eastAsia="en-US"/>
              </w:rPr>
            </w:pPr>
            <w:r>
              <w:rPr>
                <w:rFonts w:eastAsia="Cambria"/>
                <w:b/>
                <w:lang w:eastAsia="en-US"/>
              </w:rPr>
              <w:t>МКУК «Журавский КДЦ» за</w:t>
            </w:r>
            <w:bookmarkStart w:id="0" w:name="_GoBack"/>
            <w:bookmarkEnd w:id="0"/>
            <w:r w:rsidR="00637882">
              <w:rPr>
                <w:rFonts w:eastAsia="Cambria"/>
                <w:b/>
                <w:lang w:eastAsia="en-US"/>
              </w:rPr>
              <w:t xml:space="preserve"> 2018</w:t>
            </w:r>
            <w:r w:rsidR="00B56A92">
              <w:rPr>
                <w:rFonts w:eastAsia="Cambria"/>
                <w:b/>
                <w:lang w:eastAsia="en-US"/>
              </w:rPr>
              <w:t xml:space="preserve"> г.</w:t>
            </w:r>
          </w:p>
          <w:p w:rsidR="00B56A92" w:rsidRDefault="00B56A92" w:rsidP="004B36DD">
            <w:pPr>
              <w:jc w:val="center"/>
              <w:rPr>
                <w:rFonts w:eastAsia="Cambria"/>
                <w:b/>
                <w:lang w:eastAsia="en-US"/>
              </w:rPr>
            </w:pPr>
            <w:r>
              <w:rPr>
                <w:rFonts w:eastAsia="Cambria"/>
                <w:b/>
                <w:lang w:eastAsia="en-US"/>
              </w:rPr>
              <w:t>Раздел 2. Культурно-досуговые формирования</w:t>
            </w:r>
          </w:p>
        </w:tc>
      </w:tr>
      <w:tr w:rsidR="00B56A92" w:rsidTr="004B36DD">
        <w:trPr>
          <w:gridAfter w:val="1"/>
          <w:wAfter w:w="23" w:type="dxa"/>
          <w:trHeight w:val="276"/>
        </w:trPr>
        <w:tc>
          <w:tcPr>
            <w:tcW w:w="15310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B56A92" w:rsidRDefault="00B56A92" w:rsidP="004B36DD">
            <w:pPr>
              <w:jc w:val="right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Коды по ОКЕИ: единица – 642, человек – 792</w:t>
            </w:r>
          </w:p>
        </w:tc>
      </w:tr>
      <w:tr w:rsidR="00B56A92" w:rsidTr="004B36DD">
        <w:trPr>
          <w:gridAfter w:val="1"/>
          <w:wAfter w:w="23" w:type="dxa"/>
          <w:trHeight w:val="276"/>
        </w:trPr>
        <w:tc>
          <w:tcPr>
            <w:tcW w:w="14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№ строки </w:t>
            </w:r>
          </w:p>
        </w:tc>
        <w:tc>
          <w:tcPr>
            <w:tcW w:w="8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№ строки</w:t>
            </w:r>
          </w:p>
        </w:tc>
        <w:tc>
          <w:tcPr>
            <w:tcW w:w="9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Число </w:t>
            </w:r>
            <w:proofErr w:type="spellStart"/>
            <w:proofErr w:type="gramStart"/>
            <w:r>
              <w:rPr>
                <w:rFonts w:eastAsia="Cambria"/>
                <w:sz w:val="20"/>
                <w:lang w:eastAsia="en-US"/>
              </w:rPr>
              <w:t>форми</w:t>
            </w:r>
            <w:proofErr w:type="spellEnd"/>
            <w:r>
              <w:rPr>
                <w:rFonts w:eastAsia="Cambria"/>
                <w:sz w:val="20"/>
                <w:lang w:val="en-US" w:eastAsia="en-US"/>
              </w:rPr>
              <w:t>-</w:t>
            </w:r>
            <w:proofErr w:type="spellStart"/>
            <w:r>
              <w:rPr>
                <w:rFonts w:eastAsia="Cambria"/>
                <w:sz w:val="20"/>
                <w:lang w:eastAsia="en-US"/>
              </w:rPr>
              <w:t>рований</w:t>
            </w:r>
            <w:proofErr w:type="spellEnd"/>
            <w:proofErr w:type="gramEnd"/>
            <w:r>
              <w:rPr>
                <w:rFonts w:eastAsia="Cambria"/>
                <w:sz w:val="20"/>
                <w:lang w:eastAsia="en-US"/>
              </w:rPr>
              <w:t xml:space="preserve">, </w:t>
            </w:r>
            <w:r>
              <w:rPr>
                <w:rFonts w:eastAsia="Cambria"/>
                <w:sz w:val="20"/>
                <w:lang w:eastAsia="en-US"/>
              </w:rPr>
              <w:br/>
              <w:t>всего</w:t>
            </w:r>
          </w:p>
        </w:tc>
        <w:tc>
          <w:tcPr>
            <w:tcW w:w="1206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графы 3</w:t>
            </w:r>
          </w:p>
        </w:tc>
      </w:tr>
      <w:tr w:rsidR="00B56A92" w:rsidTr="004B36DD">
        <w:trPr>
          <w:trHeight w:val="276"/>
        </w:trPr>
        <w:tc>
          <w:tcPr>
            <w:tcW w:w="14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8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9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8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 для детей</w:t>
            </w:r>
            <w:r>
              <w:rPr>
                <w:rFonts w:eastAsia="Cambria"/>
                <w:sz w:val="20"/>
                <w:lang w:eastAsia="en-US"/>
              </w:rPr>
              <w:br/>
              <w:t xml:space="preserve">до 14 лет 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для </w:t>
            </w:r>
            <w:proofErr w:type="spellStart"/>
            <w:proofErr w:type="gramStart"/>
            <w:r>
              <w:rPr>
                <w:rFonts w:eastAsia="Cambria"/>
                <w:sz w:val="20"/>
                <w:lang w:eastAsia="en-US"/>
              </w:rPr>
              <w:t>молоде-жи</w:t>
            </w:r>
            <w:proofErr w:type="spellEnd"/>
            <w:proofErr w:type="gramEnd"/>
            <w:r>
              <w:rPr>
                <w:rFonts w:eastAsia="Cambria"/>
                <w:sz w:val="20"/>
                <w:lang w:eastAsia="en-US"/>
              </w:rPr>
              <w:t xml:space="preserve"> от 15 до 24 лет </w:t>
            </w:r>
          </w:p>
        </w:tc>
        <w:tc>
          <w:tcPr>
            <w:tcW w:w="11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proofErr w:type="gramStart"/>
            <w:r>
              <w:rPr>
                <w:rFonts w:eastAsia="Cambria"/>
                <w:sz w:val="20"/>
                <w:lang w:eastAsia="en-US"/>
              </w:rPr>
              <w:t>люби-</w:t>
            </w:r>
            <w:proofErr w:type="spellStart"/>
            <w:r>
              <w:rPr>
                <w:rFonts w:eastAsia="Cambria"/>
                <w:sz w:val="20"/>
                <w:lang w:eastAsia="en-US"/>
              </w:rPr>
              <w:t>тельские</w:t>
            </w:r>
            <w:proofErr w:type="spellEnd"/>
            <w:proofErr w:type="gramEnd"/>
            <w:r>
              <w:rPr>
                <w:rFonts w:eastAsia="Cambria"/>
                <w:sz w:val="20"/>
                <w:lang w:eastAsia="en-US"/>
              </w:rPr>
              <w:t xml:space="preserve"> </w:t>
            </w:r>
            <w:proofErr w:type="spellStart"/>
            <w:r>
              <w:rPr>
                <w:rFonts w:eastAsia="Cambria"/>
                <w:sz w:val="20"/>
                <w:lang w:eastAsia="en-US"/>
              </w:rPr>
              <w:t>объедине-ния</w:t>
            </w:r>
            <w:proofErr w:type="spellEnd"/>
            <w:r>
              <w:rPr>
                <w:rFonts w:eastAsia="Cambria"/>
                <w:sz w:val="20"/>
                <w:lang w:eastAsia="en-US"/>
              </w:rPr>
              <w:t>, группы, клубы по интересам</w:t>
            </w:r>
          </w:p>
        </w:tc>
        <w:tc>
          <w:tcPr>
            <w:tcW w:w="12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</w:rPr>
            </w:pPr>
            <w:proofErr w:type="gramStart"/>
            <w:r>
              <w:rPr>
                <w:rFonts w:eastAsia="Cambria"/>
                <w:sz w:val="20"/>
              </w:rPr>
              <w:t>Инклюзив-</w:t>
            </w:r>
            <w:proofErr w:type="spellStart"/>
            <w:r>
              <w:rPr>
                <w:rFonts w:eastAsia="Cambria"/>
                <w:sz w:val="20"/>
              </w:rPr>
              <w:t>ные</w:t>
            </w:r>
            <w:proofErr w:type="spellEnd"/>
            <w:proofErr w:type="gramEnd"/>
            <w:r>
              <w:rPr>
                <w:rFonts w:eastAsia="Cambria"/>
                <w:sz w:val="20"/>
              </w:rPr>
              <w:t>, включающие</w:t>
            </w:r>
            <w:r>
              <w:rPr>
                <w:rFonts w:eastAsia="Cambria"/>
                <w:sz w:val="20"/>
              </w:rPr>
              <w:br/>
              <w:t xml:space="preserve"> в состав инвалидов и лиц с ОВЗ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прочие клубные </w:t>
            </w:r>
            <w:proofErr w:type="spellStart"/>
            <w:proofErr w:type="gramStart"/>
            <w:r>
              <w:rPr>
                <w:rFonts w:eastAsia="Cambria"/>
                <w:sz w:val="20"/>
                <w:lang w:eastAsia="en-US"/>
              </w:rPr>
              <w:t>форми-рования</w:t>
            </w:r>
            <w:proofErr w:type="spellEnd"/>
            <w:proofErr w:type="gramEnd"/>
          </w:p>
        </w:tc>
        <w:tc>
          <w:tcPr>
            <w:tcW w:w="68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(из графы 8)</w:t>
            </w:r>
          </w:p>
        </w:tc>
      </w:tr>
      <w:tr w:rsidR="00B56A92" w:rsidTr="004B36DD">
        <w:trPr>
          <w:trHeight w:val="276"/>
        </w:trPr>
        <w:tc>
          <w:tcPr>
            <w:tcW w:w="14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8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9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8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1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2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rPr>
                <w:rFonts w:eastAsia="Cambria"/>
                <w:sz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для детей</w:t>
            </w:r>
            <w:r>
              <w:rPr>
                <w:rFonts w:eastAsia="Cambria"/>
                <w:sz w:val="20"/>
                <w:lang w:eastAsia="en-US"/>
              </w:rPr>
              <w:br/>
              <w:t xml:space="preserve">до 14 лет </w:t>
            </w:r>
          </w:p>
        </w:tc>
        <w:tc>
          <w:tcPr>
            <w:tcW w:w="11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для молодежи от 15 до 24 лет </w:t>
            </w:r>
          </w:p>
        </w:tc>
        <w:tc>
          <w:tcPr>
            <w:tcW w:w="16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клубные формирования </w:t>
            </w:r>
            <w:proofErr w:type="spellStart"/>
            <w:proofErr w:type="gramStart"/>
            <w:r>
              <w:rPr>
                <w:rFonts w:eastAsia="Cambria"/>
                <w:sz w:val="20"/>
                <w:lang w:eastAsia="en-US"/>
              </w:rPr>
              <w:t>самодеятель-ного</w:t>
            </w:r>
            <w:proofErr w:type="spellEnd"/>
            <w:proofErr w:type="gramEnd"/>
            <w:r>
              <w:rPr>
                <w:rFonts w:eastAsia="Cambria"/>
                <w:sz w:val="20"/>
                <w:lang w:eastAsia="en-US"/>
              </w:rPr>
              <w:t xml:space="preserve"> народного творчества</w:t>
            </w:r>
          </w:p>
        </w:tc>
        <w:tc>
          <w:tcPr>
            <w:tcW w:w="31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них (из графы 11):</w:t>
            </w:r>
          </w:p>
        </w:tc>
      </w:tr>
      <w:tr w:rsidR="00B56A92" w:rsidTr="004B36DD">
        <w:trPr>
          <w:trHeight w:val="1111"/>
        </w:trPr>
        <w:tc>
          <w:tcPr>
            <w:tcW w:w="14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8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9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8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1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2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rPr>
                <w:rFonts w:eastAsia="Cambria"/>
                <w:sz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1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6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для детей</w:t>
            </w:r>
            <w:r>
              <w:rPr>
                <w:rFonts w:eastAsia="Cambria"/>
                <w:sz w:val="20"/>
                <w:lang w:eastAsia="en-US"/>
              </w:rPr>
              <w:br/>
              <w:t xml:space="preserve">до 14 лет 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для молодежи от 15 до 24 лет </w:t>
            </w:r>
          </w:p>
        </w:tc>
        <w:tc>
          <w:tcPr>
            <w:tcW w:w="9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proofErr w:type="gramStart"/>
            <w:r>
              <w:rPr>
                <w:rFonts w:eastAsia="Cambria"/>
                <w:sz w:val="20"/>
                <w:lang w:eastAsia="en-US"/>
              </w:rPr>
              <w:t>работа-</w:t>
            </w:r>
            <w:proofErr w:type="spellStart"/>
            <w:r>
              <w:rPr>
                <w:rFonts w:eastAsia="Cambria"/>
                <w:sz w:val="20"/>
                <w:lang w:eastAsia="en-US"/>
              </w:rPr>
              <w:t>ющих</w:t>
            </w:r>
            <w:proofErr w:type="spellEnd"/>
            <w:proofErr w:type="gramEnd"/>
            <w:r>
              <w:rPr>
                <w:rFonts w:eastAsia="Cambria"/>
                <w:sz w:val="20"/>
                <w:lang w:eastAsia="en-US"/>
              </w:rPr>
              <w:t xml:space="preserve"> на платной основе</w:t>
            </w:r>
          </w:p>
        </w:tc>
      </w:tr>
      <w:tr w:rsidR="00B56A92" w:rsidTr="004B36DD">
        <w:trPr>
          <w:trHeight w:val="276"/>
        </w:trPr>
        <w:tc>
          <w:tcPr>
            <w:tcW w:w="1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3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4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5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6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</w:rPr>
            </w:pPr>
            <w:r>
              <w:rPr>
                <w:rFonts w:eastAsia="Cambria"/>
                <w:sz w:val="20"/>
              </w:rPr>
              <w:t>7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8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9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10</w:t>
            </w:r>
          </w:p>
        </w:tc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11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12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13</w:t>
            </w:r>
          </w:p>
        </w:tc>
        <w:tc>
          <w:tcPr>
            <w:tcW w:w="9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14</w:t>
            </w:r>
          </w:p>
        </w:tc>
      </w:tr>
      <w:tr w:rsidR="00B56A92" w:rsidTr="004B36DD">
        <w:trPr>
          <w:trHeight w:val="276"/>
        </w:trPr>
        <w:tc>
          <w:tcPr>
            <w:tcW w:w="1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Всего, единиц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02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35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56A92" w:rsidRDefault="003C42E5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11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56A92" w:rsidRDefault="003C42E5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5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7 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28 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56A92" w:rsidRDefault="003C42E5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11</w:t>
            </w:r>
            <w:r w:rsidR="00B56A92">
              <w:rPr>
                <w:rFonts w:eastAsia="Cambria"/>
                <w:sz w:val="20"/>
                <w:lang w:eastAsia="en-US"/>
              </w:rPr>
              <w:t> 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56A92" w:rsidRDefault="003C42E5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5</w:t>
            </w:r>
          </w:p>
        </w:tc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28 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11 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5 </w:t>
            </w:r>
          </w:p>
        </w:tc>
        <w:tc>
          <w:tcPr>
            <w:tcW w:w="9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- </w:t>
            </w:r>
          </w:p>
        </w:tc>
      </w:tr>
      <w:tr w:rsidR="00B56A92" w:rsidTr="004B36DD">
        <w:trPr>
          <w:trHeight w:val="276"/>
        </w:trPr>
        <w:tc>
          <w:tcPr>
            <w:tcW w:w="1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В них участников, человек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03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56A92" w:rsidRDefault="008E771E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386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56A92" w:rsidRDefault="003C42E5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101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56A92" w:rsidRDefault="003C42E5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41</w:t>
            </w:r>
            <w:r w:rsidR="00B56A92">
              <w:rPr>
                <w:rFonts w:eastAsia="Cambria"/>
                <w:sz w:val="20"/>
                <w:lang w:eastAsia="en-US"/>
              </w:rPr>
              <w:t> 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56A92" w:rsidRDefault="0067241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153</w:t>
            </w:r>
            <w:r w:rsidR="00B56A92">
              <w:rPr>
                <w:rFonts w:eastAsia="Cambria"/>
                <w:sz w:val="20"/>
                <w:lang w:eastAsia="en-US"/>
              </w:rPr>
              <w:t> 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233 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56A92" w:rsidRDefault="003C42E5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101</w:t>
            </w:r>
            <w:r w:rsidR="00B56A92">
              <w:rPr>
                <w:rFonts w:eastAsia="Cambria"/>
                <w:sz w:val="20"/>
                <w:lang w:eastAsia="en-US"/>
              </w:rPr>
              <w:t> 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56A92" w:rsidRDefault="003C42E5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41</w:t>
            </w:r>
          </w:p>
        </w:tc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233 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101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41 </w:t>
            </w:r>
          </w:p>
        </w:tc>
        <w:tc>
          <w:tcPr>
            <w:tcW w:w="9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-</w:t>
            </w:r>
          </w:p>
        </w:tc>
      </w:tr>
    </w:tbl>
    <w:p w:rsidR="00B56A92" w:rsidRDefault="00B56A92" w:rsidP="00B56A92">
      <w:pPr>
        <w:ind w:firstLine="720"/>
        <w:jc w:val="both"/>
        <w:rPr>
          <w:rFonts w:eastAsia="Cambria"/>
          <w:sz w:val="20"/>
          <w:lang w:eastAsia="en-US"/>
        </w:rPr>
      </w:pPr>
    </w:p>
    <w:tbl>
      <w:tblPr>
        <w:tblW w:w="15375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852"/>
        <w:gridCol w:w="937"/>
        <w:gridCol w:w="1048"/>
        <w:gridCol w:w="992"/>
        <w:gridCol w:w="993"/>
        <w:gridCol w:w="936"/>
        <w:gridCol w:w="1048"/>
        <w:gridCol w:w="1134"/>
        <w:gridCol w:w="794"/>
        <w:gridCol w:w="937"/>
        <w:gridCol w:w="1158"/>
        <w:gridCol w:w="993"/>
        <w:gridCol w:w="1297"/>
        <w:gridCol w:w="1404"/>
      </w:tblGrid>
      <w:tr w:rsidR="00B56A92" w:rsidTr="004B36DD">
        <w:trPr>
          <w:trHeight w:val="264"/>
        </w:trPr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№ строки</w:t>
            </w:r>
          </w:p>
        </w:tc>
        <w:tc>
          <w:tcPr>
            <w:tcW w:w="966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в том числе коллективы (из графы 11)</w:t>
            </w:r>
          </w:p>
        </w:tc>
        <w:tc>
          <w:tcPr>
            <w:tcW w:w="48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графы 11 число коллективов, имеющих звание</w:t>
            </w:r>
          </w:p>
        </w:tc>
      </w:tr>
      <w:tr w:rsidR="00B56A92" w:rsidTr="004B36DD">
        <w:trPr>
          <w:trHeight w:val="1397"/>
        </w:trPr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proofErr w:type="spellStart"/>
            <w:proofErr w:type="gramStart"/>
            <w:r>
              <w:rPr>
                <w:rFonts w:eastAsia="Cambria"/>
                <w:sz w:val="20"/>
                <w:lang w:eastAsia="en-US"/>
              </w:rPr>
              <w:t>хоро</w:t>
            </w:r>
            <w:proofErr w:type="spellEnd"/>
            <w:r>
              <w:rPr>
                <w:rFonts w:eastAsia="Cambria"/>
                <w:sz w:val="20"/>
                <w:lang w:eastAsia="en-US"/>
              </w:rPr>
              <w:t>-вые</w:t>
            </w:r>
            <w:proofErr w:type="gramEnd"/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proofErr w:type="spellStart"/>
            <w:r>
              <w:rPr>
                <w:rFonts w:eastAsia="Cambria"/>
                <w:sz w:val="20"/>
                <w:lang w:eastAsia="en-US"/>
              </w:rPr>
              <w:t>хорео</w:t>
            </w:r>
            <w:proofErr w:type="spellEnd"/>
            <w:r>
              <w:rPr>
                <w:rFonts w:eastAsia="Cambria"/>
                <w:sz w:val="20"/>
                <w:lang w:eastAsia="en-US"/>
              </w:rPr>
              <w:t>-графи-</w:t>
            </w:r>
            <w:proofErr w:type="spellStart"/>
            <w:r>
              <w:rPr>
                <w:rFonts w:eastAsia="Cambria"/>
                <w:sz w:val="20"/>
                <w:lang w:eastAsia="en-US"/>
              </w:rPr>
              <w:t>ческие</w:t>
            </w:r>
            <w:proofErr w:type="spellEnd"/>
          </w:p>
        </w:tc>
        <w:tc>
          <w:tcPr>
            <w:tcW w:w="1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proofErr w:type="spellStart"/>
            <w:proofErr w:type="gramStart"/>
            <w:r>
              <w:rPr>
                <w:rFonts w:eastAsia="Cambria"/>
                <w:sz w:val="20"/>
                <w:lang w:eastAsia="en-US"/>
              </w:rPr>
              <w:t>театраль-ные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оркестры народных </w:t>
            </w:r>
            <w:proofErr w:type="spellStart"/>
            <w:proofErr w:type="gramStart"/>
            <w:r>
              <w:rPr>
                <w:rFonts w:eastAsia="Cambria"/>
                <w:sz w:val="20"/>
                <w:lang w:eastAsia="en-US"/>
              </w:rPr>
              <w:t>инстру</w:t>
            </w:r>
            <w:proofErr w:type="spellEnd"/>
            <w:r>
              <w:rPr>
                <w:rFonts w:eastAsia="Cambria"/>
                <w:sz w:val="20"/>
                <w:lang w:eastAsia="en-US"/>
              </w:rPr>
              <w:t>-ментов</w:t>
            </w:r>
            <w:proofErr w:type="gramEnd"/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proofErr w:type="spellStart"/>
            <w:proofErr w:type="gramStart"/>
            <w:r>
              <w:rPr>
                <w:rFonts w:eastAsia="Cambria"/>
                <w:sz w:val="20"/>
                <w:lang w:eastAsia="en-US"/>
              </w:rPr>
              <w:t>оркест-ры</w:t>
            </w:r>
            <w:proofErr w:type="spellEnd"/>
            <w:proofErr w:type="gramEnd"/>
            <w:r>
              <w:rPr>
                <w:rFonts w:eastAsia="Cambria"/>
                <w:sz w:val="20"/>
                <w:lang w:eastAsia="en-US"/>
              </w:rPr>
              <w:t xml:space="preserve"> </w:t>
            </w:r>
            <w:proofErr w:type="spellStart"/>
            <w:r>
              <w:rPr>
                <w:rFonts w:eastAsia="Cambria"/>
                <w:sz w:val="20"/>
                <w:lang w:eastAsia="en-US"/>
              </w:rPr>
              <w:t>духо</w:t>
            </w:r>
            <w:proofErr w:type="spellEnd"/>
            <w:r>
              <w:rPr>
                <w:rFonts w:eastAsia="Cambria"/>
                <w:sz w:val="20"/>
                <w:lang w:eastAsia="en-US"/>
              </w:rPr>
              <w:t>-</w:t>
            </w:r>
            <w:r>
              <w:rPr>
                <w:rFonts w:eastAsia="Cambria"/>
                <w:sz w:val="20"/>
                <w:lang w:eastAsia="en-US"/>
              </w:rPr>
              <w:br/>
            </w:r>
            <w:proofErr w:type="spellStart"/>
            <w:r>
              <w:rPr>
                <w:rFonts w:eastAsia="Cambria"/>
                <w:sz w:val="20"/>
                <w:lang w:eastAsia="en-US"/>
              </w:rPr>
              <w:t>вых</w:t>
            </w:r>
            <w:proofErr w:type="spellEnd"/>
            <w:r>
              <w:rPr>
                <w:rFonts w:eastAsia="Cambria"/>
                <w:sz w:val="20"/>
                <w:lang w:eastAsia="en-US"/>
              </w:rPr>
              <w:t xml:space="preserve"> </w:t>
            </w:r>
            <w:proofErr w:type="spellStart"/>
            <w:r>
              <w:rPr>
                <w:rFonts w:eastAsia="Cambria"/>
                <w:sz w:val="20"/>
                <w:lang w:eastAsia="en-US"/>
              </w:rPr>
              <w:t>инстру</w:t>
            </w:r>
            <w:proofErr w:type="spellEnd"/>
            <w:r>
              <w:rPr>
                <w:rFonts w:eastAsia="Cambria"/>
                <w:sz w:val="20"/>
                <w:lang w:eastAsia="en-US"/>
              </w:rPr>
              <w:t>-ментов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proofErr w:type="spellStart"/>
            <w:proofErr w:type="gramStart"/>
            <w:r>
              <w:rPr>
                <w:rFonts w:eastAsia="Cambria"/>
                <w:sz w:val="20"/>
                <w:lang w:eastAsia="en-US"/>
              </w:rPr>
              <w:t>фольк-лорные</w:t>
            </w:r>
            <w:proofErr w:type="spellEnd"/>
            <w:proofErr w:type="gramEnd"/>
          </w:p>
        </w:tc>
        <w:tc>
          <w:tcPr>
            <w:tcW w:w="1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proofErr w:type="gramStart"/>
            <w:r>
              <w:rPr>
                <w:rFonts w:eastAsia="Cambria"/>
                <w:sz w:val="20"/>
                <w:lang w:eastAsia="en-US"/>
              </w:rPr>
              <w:t>изобрази-тельного</w:t>
            </w:r>
            <w:proofErr w:type="gramEnd"/>
            <w:r>
              <w:rPr>
                <w:rFonts w:eastAsia="Cambria"/>
                <w:sz w:val="20"/>
                <w:lang w:eastAsia="en-US"/>
              </w:rPr>
              <w:t xml:space="preserve"> искус-</w:t>
            </w:r>
            <w:r>
              <w:rPr>
                <w:rFonts w:eastAsia="Cambria"/>
                <w:sz w:val="20"/>
                <w:lang w:val="en-US" w:eastAsia="en-US"/>
              </w:rPr>
              <w:br/>
            </w:r>
            <w:proofErr w:type="spellStart"/>
            <w:r>
              <w:rPr>
                <w:rFonts w:eastAsia="Cambria"/>
                <w:sz w:val="20"/>
                <w:lang w:eastAsia="en-US"/>
              </w:rPr>
              <w:t>ства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pacing w:val="-2"/>
                <w:sz w:val="20"/>
                <w:lang w:eastAsia="en-US"/>
              </w:rPr>
              <w:t>декоративно-</w:t>
            </w:r>
            <w:proofErr w:type="spellStart"/>
            <w:r>
              <w:rPr>
                <w:rFonts w:eastAsia="Cambria"/>
                <w:spacing w:val="-2"/>
                <w:sz w:val="20"/>
                <w:lang w:eastAsia="en-US"/>
              </w:rPr>
              <w:t>прик</w:t>
            </w:r>
            <w:proofErr w:type="spellEnd"/>
            <w:r>
              <w:rPr>
                <w:rFonts w:eastAsia="Cambria"/>
                <w:spacing w:val="-2"/>
                <w:sz w:val="20"/>
                <w:lang w:eastAsia="en-US"/>
              </w:rPr>
              <w:t xml:space="preserve">-ладного </w:t>
            </w:r>
            <w:r>
              <w:rPr>
                <w:rFonts w:eastAsia="Cambria"/>
                <w:sz w:val="20"/>
                <w:lang w:eastAsia="en-US"/>
              </w:rPr>
              <w:t>искусства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кино-фото-</w:t>
            </w:r>
            <w:proofErr w:type="gramStart"/>
            <w:r>
              <w:rPr>
                <w:rFonts w:eastAsia="Cambria"/>
                <w:sz w:val="20"/>
                <w:lang w:eastAsia="en-US"/>
              </w:rPr>
              <w:t>люби-</w:t>
            </w:r>
            <w:proofErr w:type="spellStart"/>
            <w:r>
              <w:rPr>
                <w:rFonts w:eastAsia="Cambria"/>
                <w:sz w:val="20"/>
                <w:lang w:eastAsia="en-US"/>
              </w:rPr>
              <w:t>телей</w:t>
            </w:r>
            <w:proofErr w:type="spellEnd"/>
            <w:proofErr w:type="gramEnd"/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прочие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народный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proofErr w:type="gramStart"/>
            <w:r>
              <w:rPr>
                <w:rFonts w:eastAsia="Cambria"/>
                <w:sz w:val="20"/>
                <w:lang w:eastAsia="en-US"/>
              </w:rPr>
              <w:t>образ-</w:t>
            </w:r>
            <w:proofErr w:type="spellStart"/>
            <w:r>
              <w:rPr>
                <w:rFonts w:eastAsia="Cambria"/>
                <w:sz w:val="20"/>
                <w:lang w:eastAsia="en-US"/>
              </w:rPr>
              <w:t>цовый</w:t>
            </w:r>
            <w:proofErr w:type="spellEnd"/>
            <w:proofErr w:type="gramEnd"/>
          </w:p>
        </w:tc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заслуженный коллектив народного творчества"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лауреат </w:t>
            </w:r>
            <w:proofErr w:type="spellStart"/>
            <w:proofErr w:type="gramStart"/>
            <w:r>
              <w:rPr>
                <w:rFonts w:eastAsia="Cambria"/>
                <w:sz w:val="20"/>
                <w:lang w:eastAsia="en-US"/>
              </w:rPr>
              <w:t>международ-ного</w:t>
            </w:r>
            <w:proofErr w:type="spellEnd"/>
            <w:proofErr w:type="gramEnd"/>
            <w:r>
              <w:rPr>
                <w:rFonts w:eastAsia="Cambria"/>
                <w:sz w:val="20"/>
                <w:lang w:eastAsia="en-US"/>
              </w:rPr>
              <w:t xml:space="preserve"> (</w:t>
            </w:r>
            <w:proofErr w:type="spellStart"/>
            <w:r>
              <w:rPr>
                <w:rFonts w:eastAsia="Cambria"/>
                <w:sz w:val="20"/>
                <w:lang w:eastAsia="en-US"/>
              </w:rPr>
              <w:t>всерос-сийского</w:t>
            </w:r>
            <w:proofErr w:type="spellEnd"/>
            <w:r>
              <w:rPr>
                <w:rFonts w:eastAsia="Cambria"/>
                <w:sz w:val="20"/>
                <w:lang w:eastAsia="en-US"/>
              </w:rPr>
              <w:t>) конкурса (фестиваля)</w:t>
            </w:r>
          </w:p>
        </w:tc>
      </w:tr>
      <w:tr w:rsidR="00B56A92" w:rsidTr="004B36DD">
        <w:trPr>
          <w:trHeight w:val="29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15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16</w:t>
            </w:r>
          </w:p>
        </w:tc>
        <w:tc>
          <w:tcPr>
            <w:tcW w:w="1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18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19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20</w:t>
            </w:r>
          </w:p>
        </w:tc>
        <w:tc>
          <w:tcPr>
            <w:tcW w:w="1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22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23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24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25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26</w:t>
            </w:r>
          </w:p>
        </w:tc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27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28</w:t>
            </w:r>
          </w:p>
        </w:tc>
      </w:tr>
      <w:tr w:rsidR="00B56A92" w:rsidTr="004B36DD">
        <w:trPr>
          <w:trHeight w:val="264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4</w:t>
            </w:r>
          </w:p>
        </w:tc>
        <w:tc>
          <w:tcPr>
            <w:tcW w:w="1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-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3</w:t>
            </w:r>
          </w:p>
        </w:tc>
        <w:tc>
          <w:tcPr>
            <w:tcW w:w="1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-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-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7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-</w:t>
            </w:r>
          </w:p>
        </w:tc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-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-</w:t>
            </w:r>
          </w:p>
        </w:tc>
      </w:tr>
      <w:tr w:rsidR="00B56A92" w:rsidTr="004B36DD">
        <w:trPr>
          <w:trHeight w:val="264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17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42</w:t>
            </w:r>
          </w:p>
        </w:tc>
        <w:tc>
          <w:tcPr>
            <w:tcW w:w="1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74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24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-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25</w:t>
            </w:r>
          </w:p>
        </w:tc>
        <w:tc>
          <w:tcPr>
            <w:tcW w:w="1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-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-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46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-</w:t>
            </w:r>
          </w:p>
        </w:tc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-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6A92" w:rsidRDefault="00B56A92" w:rsidP="004B36DD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-</w:t>
            </w:r>
          </w:p>
        </w:tc>
      </w:tr>
    </w:tbl>
    <w:p w:rsidR="00077C0B" w:rsidRDefault="00077C0B"/>
    <w:sectPr w:rsidR="00077C0B" w:rsidSect="00B56A92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39A"/>
    <w:rsid w:val="00077C0B"/>
    <w:rsid w:val="003C42E5"/>
    <w:rsid w:val="00637882"/>
    <w:rsid w:val="00672412"/>
    <w:rsid w:val="006C139A"/>
    <w:rsid w:val="008E771E"/>
    <w:rsid w:val="00B5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B763DD-91B6-4D8C-974E-A674ED23C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A9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6A9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6A9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DFC56-F457-458D-9FB5-AD1D11F66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2018-04-10T04:23:00Z</cp:lastPrinted>
  <dcterms:created xsi:type="dcterms:W3CDTF">2018-06-25T05:28:00Z</dcterms:created>
  <dcterms:modified xsi:type="dcterms:W3CDTF">2018-11-14T05:10:00Z</dcterms:modified>
</cp:coreProperties>
</file>